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43D" w:rsidRDefault="00D43867">
      <w:pPr>
        <w:rPr>
          <w:sz w:val="24"/>
          <w:szCs w:val="24"/>
        </w:rPr>
      </w:pPr>
      <w:r>
        <w:rPr>
          <w:sz w:val="24"/>
          <w:szCs w:val="24"/>
        </w:rPr>
        <w:t>September 24, 2024</w:t>
      </w:r>
    </w:p>
    <w:p w:rsidR="00D43867" w:rsidRDefault="00D43867">
      <w:pPr>
        <w:rPr>
          <w:sz w:val="24"/>
          <w:szCs w:val="24"/>
        </w:rPr>
      </w:pPr>
      <w:r>
        <w:rPr>
          <w:sz w:val="24"/>
          <w:szCs w:val="24"/>
        </w:rPr>
        <w:t>The Board of Trustees of the Schmaling Memorial Public Library met on Tuesday, September 24, 2024 at the library.  All members were in attendance as was Britni Hartman, librarian.</w:t>
      </w:r>
    </w:p>
    <w:p w:rsidR="00D43867" w:rsidRDefault="00D43867">
      <w:pPr>
        <w:rPr>
          <w:sz w:val="24"/>
          <w:szCs w:val="24"/>
        </w:rPr>
      </w:pPr>
      <w:r>
        <w:rPr>
          <w:sz w:val="24"/>
          <w:szCs w:val="24"/>
        </w:rPr>
        <w:t>There was no public comment.</w:t>
      </w:r>
    </w:p>
    <w:p w:rsidR="00D43867" w:rsidRDefault="00D43867">
      <w:pPr>
        <w:rPr>
          <w:sz w:val="24"/>
          <w:szCs w:val="24"/>
        </w:rPr>
      </w:pPr>
      <w:r>
        <w:rPr>
          <w:sz w:val="24"/>
          <w:szCs w:val="24"/>
        </w:rPr>
        <w:t>Attorney, Rebecca Huizenga, presented the 2024/2025 Budget and Appropriations Ordinance.  Nicole motioned to approve the ordinance as written.  A roll call vote of all ayes approved the ordinance.</w:t>
      </w:r>
    </w:p>
    <w:p w:rsidR="00D43867" w:rsidRDefault="00D43867">
      <w:pPr>
        <w:rPr>
          <w:sz w:val="24"/>
          <w:szCs w:val="24"/>
        </w:rPr>
      </w:pPr>
      <w:r>
        <w:rPr>
          <w:sz w:val="24"/>
          <w:szCs w:val="24"/>
        </w:rPr>
        <w:t>Attorney Huizenga also presented the Ordinance to Levy Tax for Building and Maintenance of Equipment.  Jodie moved to approve.  A roll call vote of all ayes approved the ordinance.</w:t>
      </w:r>
    </w:p>
    <w:p w:rsidR="00D43867" w:rsidRDefault="00D43867">
      <w:pPr>
        <w:rPr>
          <w:sz w:val="24"/>
          <w:szCs w:val="24"/>
        </w:rPr>
      </w:pPr>
      <w:r>
        <w:rPr>
          <w:sz w:val="24"/>
          <w:szCs w:val="24"/>
        </w:rPr>
        <w:t>Nicole moved to approve the minutes of the August 27, 2024 board meeting as written.  A voice vote approved the motion.</w:t>
      </w:r>
    </w:p>
    <w:p w:rsidR="00D43867" w:rsidRDefault="00D43867">
      <w:pPr>
        <w:rPr>
          <w:sz w:val="24"/>
          <w:szCs w:val="24"/>
        </w:rPr>
      </w:pPr>
      <w:r>
        <w:rPr>
          <w:sz w:val="24"/>
          <w:szCs w:val="24"/>
        </w:rPr>
        <w:t>Mary moved to approve payment of bills for the past month.  A roll call vote of all ayes approved the motion.</w:t>
      </w:r>
    </w:p>
    <w:p w:rsidR="00D43867" w:rsidRDefault="00D43867">
      <w:pPr>
        <w:rPr>
          <w:sz w:val="24"/>
          <w:szCs w:val="24"/>
        </w:rPr>
      </w:pPr>
    </w:p>
    <w:p w:rsidR="00D43867" w:rsidRDefault="00D43867">
      <w:pPr>
        <w:rPr>
          <w:sz w:val="24"/>
          <w:szCs w:val="24"/>
        </w:rPr>
      </w:pPr>
      <w:r>
        <w:rPr>
          <w:sz w:val="24"/>
          <w:szCs w:val="24"/>
        </w:rPr>
        <w:t>LIBRARIAN’S REPORT</w:t>
      </w:r>
    </w:p>
    <w:p w:rsidR="00D43867" w:rsidRDefault="00D43867">
      <w:pPr>
        <w:rPr>
          <w:sz w:val="24"/>
          <w:szCs w:val="24"/>
        </w:rPr>
      </w:pPr>
      <w:r>
        <w:rPr>
          <w:sz w:val="24"/>
          <w:szCs w:val="24"/>
        </w:rPr>
        <w:t>Britni has completed and submitted the IPLAR for this year.  She is now working on the ILLINET Traffic Survey which must be submitted by the end of the year.</w:t>
      </w:r>
    </w:p>
    <w:p w:rsidR="00D43867" w:rsidRDefault="00D43867" w:rsidP="00536176">
      <w:pPr>
        <w:pStyle w:val="NoSpacing"/>
      </w:pPr>
      <w:r>
        <w:t>Teddy Bear Tuesday and Tales for Tots Storytimes have resumed with the beginning of school.</w:t>
      </w:r>
    </w:p>
    <w:p w:rsidR="00D43867" w:rsidRDefault="00D43867">
      <w:pPr>
        <w:rPr>
          <w:sz w:val="24"/>
          <w:szCs w:val="24"/>
        </w:rPr>
      </w:pPr>
      <w:r>
        <w:rPr>
          <w:sz w:val="24"/>
          <w:szCs w:val="24"/>
        </w:rPr>
        <w:t>Deborah is also making Take-n-Make craft kits which are, again, available in the crate outside the west door.  Kits will vary as she is attempting to use up some materials which have accumulated over time.</w:t>
      </w:r>
    </w:p>
    <w:p w:rsidR="00536176" w:rsidRDefault="00D43867" w:rsidP="00536176">
      <w:pPr>
        <w:pStyle w:val="NoSpacing"/>
      </w:pPr>
      <w:r>
        <w:t>The Nutcracker will be at the library from October 7 through the 18</w:t>
      </w:r>
      <w:r w:rsidRPr="00D43867">
        <w:rPr>
          <w:vertAlign w:val="superscript"/>
        </w:rPr>
        <w:t>th</w:t>
      </w:r>
      <w:r>
        <w:t xml:space="preserve"> during which time Unity and homeschool</w:t>
      </w:r>
      <w:r w:rsidR="00536176">
        <w:t xml:space="preserve"> </w:t>
      </w:r>
      <w:r>
        <w:t>students may submit a name suggestion.</w:t>
      </w:r>
      <w:r w:rsidR="00536176">
        <w:t xml:space="preserve"> The 8-foot-tall Nutcracker is currently at FES where students are submitting possible names.</w:t>
      </w:r>
      <w:r>
        <w:t xml:space="preserve">  </w:t>
      </w:r>
      <w:r w:rsidR="00536176">
        <w:t>The Christmas Walk Committee will narrow the names to three and then the Fulton City Council will choose their favorite.  The child who submitted the chosen name will get to light the Christmas Tree during the Christmas Walk on December 6.</w:t>
      </w:r>
    </w:p>
    <w:p w:rsidR="007F1FBC" w:rsidRDefault="007F1FBC" w:rsidP="00536176">
      <w:pPr>
        <w:rPr>
          <w:sz w:val="24"/>
          <w:szCs w:val="24"/>
        </w:rPr>
      </w:pPr>
    </w:p>
    <w:p w:rsidR="00536176" w:rsidRPr="00536176" w:rsidRDefault="00536176" w:rsidP="00536176">
      <w:pPr>
        <w:rPr>
          <w:sz w:val="24"/>
          <w:szCs w:val="24"/>
        </w:rPr>
      </w:pPr>
      <w:r>
        <w:rPr>
          <w:sz w:val="24"/>
          <w:szCs w:val="24"/>
        </w:rPr>
        <w:t>Following August’s discussion concerning acquisition of new computers, Britni has received a quote from Dell for $2502.66 for 3 new public computers.  In addition, Microsoft Office Licenses would cost $36 each, totaling $108. Britni has not heard back from Kacy concerning labor costs.  Sarah moved to approve purchase and installation of the 3 new public computers.  A roll call vote of all ayes approved the purchase.</w:t>
      </w:r>
    </w:p>
    <w:p w:rsidR="00536176" w:rsidRDefault="00536176" w:rsidP="00536176">
      <w:pPr>
        <w:pStyle w:val="NoSpacing"/>
      </w:pPr>
    </w:p>
    <w:p w:rsidR="007F1FBC" w:rsidRDefault="007F1FBC" w:rsidP="00536176">
      <w:pPr>
        <w:pStyle w:val="NoSpacing"/>
        <w:rPr>
          <w:sz w:val="24"/>
          <w:szCs w:val="24"/>
        </w:rPr>
      </w:pPr>
    </w:p>
    <w:p w:rsidR="007F1FBC" w:rsidRDefault="007F1FBC" w:rsidP="00536176">
      <w:pPr>
        <w:pStyle w:val="NoSpacing"/>
        <w:rPr>
          <w:sz w:val="24"/>
          <w:szCs w:val="24"/>
        </w:rPr>
      </w:pPr>
    </w:p>
    <w:p w:rsidR="007F1FBC" w:rsidRDefault="007F1FBC" w:rsidP="00536176">
      <w:pPr>
        <w:pStyle w:val="NoSpacing"/>
        <w:rPr>
          <w:sz w:val="24"/>
          <w:szCs w:val="24"/>
        </w:rPr>
      </w:pPr>
      <w:r>
        <w:rPr>
          <w:sz w:val="24"/>
          <w:szCs w:val="24"/>
        </w:rPr>
        <w:lastRenderedPageBreak/>
        <w:t>COMMITTEE REPORTS</w:t>
      </w:r>
    </w:p>
    <w:p w:rsidR="007F1FBC" w:rsidRDefault="007F1FBC" w:rsidP="00536176">
      <w:pPr>
        <w:pStyle w:val="NoSpacing"/>
        <w:rPr>
          <w:sz w:val="24"/>
          <w:szCs w:val="24"/>
        </w:rPr>
      </w:pPr>
      <w:r>
        <w:rPr>
          <w:sz w:val="24"/>
          <w:szCs w:val="24"/>
        </w:rPr>
        <w:t xml:space="preserve">  Building and Grounds – no report</w:t>
      </w:r>
    </w:p>
    <w:p w:rsidR="007F1FBC" w:rsidRDefault="007F1FBC" w:rsidP="00536176">
      <w:pPr>
        <w:pStyle w:val="NoSpacing"/>
        <w:rPr>
          <w:sz w:val="24"/>
          <w:szCs w:val="24"/>
        </w:rPr>
      </w:pPr>
      <w:r>
        <w:rPr>
          <w:sz w:val="24"/>
          <w:szCs w:val="24"/>
        </w:rPr>
        <w:t xml:space="preserve">  Finance – no report</w:t>
      </w:r>
    </w:p>
    <w:p w:rsidR="007F1FBC" w:rsidRDefault="007F1FBC" w:rsidP="00536176">
      <w:pPr>
        <w:pStyle w:val="NoSpacing"/>
        <w:rPr>
          <w:sz w:val="24"/>
          <w:szCs w:val="24"/>
        </w:rPr>
      </w:pPr>
      <w:r>
        <w:rPr>
          <w:sz w:val="24"/>
          <w:szCs w:val="24"/>
        </w:rPr>
        <w:t xml:space="preserve">  Library – no report</w:t>
      </w:r>
    </w:p>
    <w:p w:rsidR="007F1FBC" w:rsidRDefault="007F1FBC" w:rsidP="00536176">
      <w:pPr>
        <w:pStyle w:val="NoSpacing"/>
        <w:rPr>
          <w:sz w:val="24"/>
          <w:szCs w:val="24"/>
        </w:rPr>
      </w:pPr>
      <w:r>
        <w:rPr>
          <w:sz w:val="24"/>
          <w:szCs w:val="24"/>
        </w:rPr>
        <w:t>The next regular meeting will be held on Tuesday, October 22, 2024 at 5:15 at the library.</w:t>
      </w:r>
    </w:p>
    <w:p w:rsidR="007F1FBC" w:rsidRDefault="007F1FBC" w:rsidP="00536176">
      <w:pPr>
        <w:pStyle w:val="NoSpacing"/>
        <w:rPr>
          <w:sz w:val="24"/>
          <w:szCs w:val="24"/>
        </w:rPr>
      </w:pPr>
    </w:p>
    <w:p w:rsidR="007F1FBC" w:rsidRDefault="007F1FBC" w:rsidP="00536176">
      <w:pPr>
        <w:pStyle w:val="NoSpacing"/>
        <w:rPr>
          <w:sz w:val="24"/>
          <w:szCs w:val="24"/>
        </w:rPr>
      </w:pPr>
      <w:r>
        <w:rPr>
          <w:sz w:val="24"/>
          <w:szCs w:val="24"/>
        </w:rPr>
        <w:t>Jodie moved to adjourn the meeting.  A voice vote of all ayes adjourned.</w:t>
      </w:r>
    </w:p>
    <w:p w:rsidR="007F1FBC" w:rsidRDefault="007F1FBC" w:rsidP="00536176">
      <w:pPr>
        <w:pStyle w:val="NoSpacing"/>
        <w:rPr>
          <w:sz w:val="24"/>
          <w:szCs w:val="24"/>
        </w:rPr>
      </w:pPr>
    </w:p>
    <w:p w:rsidR="007F1FBC" w:rsidRDefault="007F1FBC" w:rsidP="00536176">
      <w:pPr>
        <w:pStyle w:val="NoSpacing"/>
        <w:rPr>
          <w:sz w:val="24"/>
          <w:szCs w:val="24"/>
        </w:rPr>
      </w:pPr>
    </w:p>
    <w:p w:rsidR="007F1FBC" w:rsidRDefault="007F1FBC" w:rsidP="00536176">
      <w:pPr>
        <w:pStyle w:val="NoSpacing"/>
        <w:rPr>
          <w:sz w:val="24"/>
          <w:szCs w:val="24"/>
        </w:rPr>
      </w:pPr>
      <w:r>
        <w:rPr>
          <w:sz w:val="24"/>
          <w:szCs w:val="24"/>
        </w:rPr>
        <w:t>Respectfully Submitted,</w:t>
      </w:r>
    </w:p>
    <w:p w:rsidR="007F1FBC" w:rsidRDefault="007F1FBC" w:rsidP="00536176">
      <w:pPr>
        <w:pStyle w:val="NoSpacing"/>
        <w:rPr>
          <w:sz w:val="24"/>
          <w:szCs w:val="24"/>
        </w:rPr>
      </w:pPr>
    </w:p>
    <w:p w:rsidR="007F1FBC" w:rsidRDefault="007F1FBC" w:rsidP="00536176">
      <w:pPr>
        <w:pStyle w:val="NoSpacing"/>
        <w:rPr>
          <w:sz w:val="24"/>
          <w:szCs w:val="24"/>
        </w:rPr>
      </w:pPr>
    </w:p>
    <w:p w:rsidR="007F1FBC" w:rsidRPr="007F1FBC" w:rsidRDefault="007F1FBC" w:rsidP="00536176">
      <w:pPr>
        <w:pStyle w:val="NoSpacing"/>
        <w:rPr>
          <w:sz w:val="24"/>
          <w:szCs w:val="24"/>
        </w:rPr>
      </w:pPr>
      <w:r>
        <w:rPr>
          <w:sz w:val="24"/>
          <w:szCs w:val="24"/>
        </w:rPr>
        <w:t>Kathy Quick</w:t>
      </w:r>
    </w:p>
    <w:sectPr w:rsidR="007F1FBC" w:rsidRPr="007F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67"/>
    <w:rsid w:val="00536176"/>
    <w:rsid w:val="007F1FBC"/>
    <w:rsid w:val="00AC643D"/>
    <w:rsid w:val="00D43867"/>
    <w:rsid w:val="00D7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9442"/>
  <w15:chartTrackingRefBased/>
  <w15:docId w15:val="{6F777BC2-5D3F-4175-BB83-BD03D097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2024-09-26T12:36:00Z</dcterms:created>
  <dcterms:modified xsi:type="dcterms:W3CDTF">2024-09-26T13:01:00Z</dcterms:modified>
</cp:coreProperties>
</file>